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附件3</w:t>
      </w: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系统交费说明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</w:p>
    <w:p>
      <w:pPr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审核通过后，登录交费http://jz.gxjsxy.cn/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shape id="_x0000_s1026" o:spid="_x0000_s1026" o:spt="61" type="#_x0000_t61" style="position:absolute;left:0pt;margin-left:405.5pt;margin-top:0.5pt;height:122.9pt;width:87.75pt;z-index:251666432;mso-width-relative:page;mso-height-relative:page;" coordsize="21600,21600" o:gfxdata="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rWE&#10;SdoAAAAKAQAADwAAAAAAAAABACAAAAAiAAAAZHJzL2Rvd25yZXYueG1sUEsBAhQAFAAAAAgAh07i&#10;QFvMTsEgAgAAQgQAAA4AAAAAAAAAAQAgAAAAKQEAAGRycy9lMm9Eb2MueG1sUEsFBgAAAAAGAAYA&#10;WQEAALsFAAAAAA==&#10;" adj="-6006,237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找到“</w:t>
                  </w:r>
                  <w:r>
                    <w:rPr>
                      <w:rFonts w:hint="eastAsia"/>
                      <w:b/>
                      <w:bCs/>
                      <w:color w:val="0000FF"/>
                      <w:sz w:val="28"/>
                      <w:szCs w:val="28"/>
                    </w:rPr>
                    <w:t>五、检测人员培训</w:t>
                  </w:r>
                  <w:r>
                    <w:rPr>
                      <w:rFonts w:hint="eastAsia"/>
                      <w:sz w:val="28"/>
                      <w:szCs w:val="28"/>
                    </w:rPr>
                    <w:t>”并点击“</w:t>
                  </w:r>
                  <w:r>
                    <w:rPr>
                      <w:rFonts w:hint="eastAsia"/>
                      <w:b/>
                      <w:bCs/>
                      <w:color w:val="0000FF"/>
                      <w:sz w:val="28"/>
                      <w:szCs w:val="28"/>
                    </w:rPr>
                    <w:t>进入</w:t>
                  </w:r>
                  <w:r>
                    <w:rPr>
                      <w:rFonts w:hint="eastAsia"/>
                      <w:sz w:val="28"/>
                      <w:szCs w:val="28"/>
                    </w:rPr>
                    <w:t>”</w:t>
                  </w:r>
                </w:p>
              </w:txbxContent>
            </v:textbox>
          </v:shape>
        </w:pict>
      </w:r>
      <w:r>
        <w:drawing>
          <wp:inline distT="0" distB="0" distL="114300" distR="114300">
            <wp:extent cx="5006975" cy="2529840"/>
            <wp:effectExtent l="0" t="0" r="698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6975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bCs/>
          <w:sz w:val="36"/>
          <w:szCs w:val="36"/>
        </w:rPr>
      </w:pPr>
    </w:p>
    <w:p>
      <w:pPr>
        <w:widowControl/>
      </w:pPr>
      <w:r>
        <w:rPr>
          <w:rFonts w:ascii="宋体" w:hAnsi="宋体" w:cs="宋体"/>
          <w:kern w:val="0"/>
          <w:sz w:val="24"/>
        </w:rPr>
        <w:pict>
          <v:shape id="_x0000_s1033" o:spid="_x0000_s1033" o:spt="61" type="#_x0000_t61" style="position:absolute;left:0pt;margin-left:448.2pt;margin-top:76.75pt;height:65.5pt;width:72.5pt;z-index:251661312;mso-width-relative:page;mso-height-relative:page;" fillcolor="#FFFFFF" filled="t" stroked="t" coordsize="21600,21600" adj="-3693,-279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点击“</w:t>
                  </w:r>
                  <w:r>
                    <w:rPr>
                      <w:rFonts w:hint="eastAsia"/>
                      <w:b/>
                      <w:bCs/>
                      <w:color w:val="0000FF"/>
                      <w:sz w:val="28"/>
                      <w:szCs w:val="28"/>
                    </w:rPr>
                    <w:t>登录</w:t>
                  </w:r>
                  <w:r>
                    <w:rPr>
                      <w:rFonts w:hint="eastAsia"/>
                      <w:sz w:val="28"/>
                      <w:szCs w:val="28"/>
                    </w:rPr>
                    <w:t>”</w:t>
                  </w:r>
                </w:p>
              </w:txbxContent>
            </v:textbox>
          </v:shape>
        </w:pict>
      </w:r>
      <w:r>
        <w:drawing>
          <wp:inline distT="0" distB="0" distL="114300" distR="114300">
            <wp:extent cx="5864860" cy="1384935"/>
            <wp:effectExtent l="0" t="0" r="2540" b="190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4860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widowControl/>
        <w:jc w:val="left"/>
      </w:pPr>
      <w:r>
        <w:rPr>
          <w:rFonts w:ascii="宋体" w:hAnsi="宋体" w:cs="宋体"/>
          <w:kern w:val="0"/>
          <w:sz w:val="24"/>
        </w:rPr>
        <w:pict>
          <v:shape id="_x0000_s1032" o:spid="_x0000_s1032" o:spt="61" type="#_x0000_t61" style="position:absolute;left:0pt;margin-left:433.65pt;margin-top:32pt;height:138.05pt;width:79.75pt;z-index:251662336;mso-width-relative:page;mso-height-relative:page;" coordsize="21600,21600" o:gfxdata="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Mx4w7Z&#10;AAAACwEAAA8AAAAAAAAAAQAgAAAAIgAAAGRycy9kb3ducmV2LnhtbFBLAQIUABQAAAAIAIdO4kBk&#10;neMYHwIAAEQEAAAOAAAAAAAAAAEAIAAAACgBAABkcnMvZTJvRG9jLnhtbFBLBQYAAAAABgAGAFkB&#10;AAC5BQAAAAA=&#10;" adj="-82838,5946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8"/>
                      <w:szCs w:val="28"/>
                    </w:rPr>
                    <w:t>输入“</w:t>
                  </w:r>
                  <w:r>
                    <w:rPr>
                      <w:rFonts w:hint="eastAsia"/>
                      <w:b/>
                      <w:bCs/>
                      <w:color w:val="0000FF"/>
                      <w:sz w:val="28"/>
                      <w:szCs w:val="28"/>
                    </w:rPr>
                    <w:t>姓名、身份证号、验证码</w:t>
                  </w:r>
                  <w:r>
                    <w:rPr>
                      <w:rFonts w:hint="eastAsia"/>
                      <w:sz w:val="28"/>
                      <w:szCs w:val="28"/>
                    </w:rPr>
                    <w:t>”</w:t>
                  </w:r>
                </w:p>
              </w:txbxContent>
            </v:textbox>
          </v:shape>
        </w:pict>
      </w:r>
      <w:r>
        <w:drawing>
          <wp:inline distT="0" distB="0" distL="114300" distR="114300">
            <wp:extent cx="6297930" cy="1760855"/>
            <wp:effectExtent l="0" t="0" r="11430" b="698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793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ascii="宋体" w:hAnsi="宋体" w:cs="宋体"/>
          <w:kern w:val="0"/>
          <w:sz w:val="24"/>
        </w:rPr>
        <w:pict>
          <v:shape id="_x0000_s1031" o:spid="_x0000_s1031" o:spt="61" type="#_x0000_t61" style="position:absolute;left:0pt;margin-left:427.25pt;margin-top:79.6pt;height:97.9pt;width:79.75pt;z-index:251663360;mso-width-relative:page;mso-height-relative:page;" coordsize="21600,21600" o:gfxdata="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g0R1NgA&#10;AAAMAQAADwAAAAAAAAABACAAAAAiAAAAZHJzL2Rvd25yZXYueG1sUEsBAhQAFAAAAAgAh07iQDrp&#10;4RgfAgAARAQAAA4AAAAAAAAAAQAgAAAAJwEAAGRycy9lMm9Eb2MueG1sUEsFBgAAAAAGAAYAWQEA&#10;ALgFAAAAAA==&#10;" adj="-102014,5505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b/>
                      <w:bCs/>
                      <w:color w:val="FF0000"/>
                      <w:sz w:val="32"/>
                      <w:szCs w:val="32"/>
                    </w:rPr>
                    <w:t>先</w:t>
                  </w:r>
                  <w:r>
                    <w:rPr>
                      <w:rFonts w:hint="eastAsia"/>
                      <w:sz w:val="28"/>
                      <w:szCs w:val="28"/>
                    </w:rPr>
                    <w:t>选择“</w:t>
                  </w:r>
                  <w:r>
                    <w:rPr>
                      <w:rFonts w:hint="eastAsia"/>
                      <w:b/>
                      <w:bCs/>
                      <w:color w:val="0000FF"/>
                      <w:sz w:val="28"/>
                      <w:szCs w:val="28"/>
                    </w:rPr>
                    <w:t>开票方式</w:t>
                  </w:r>
                  <w:r>
                    <w:rPr>
                      <w:rFonts w:hint="eastAsia"/>
                      <w:sz w:val="28"/>
                      <w:szCs w:val="28"/>
                    </w:rPr>
                    <w:t>”</w:t>
                  </w:r>
                </w:p>
              </w:txbxContent>
            </v:textbox>
          </v:shape>
        </w:pict>
      </w:r>
      <w:r>
        <w:rPr>
          <w:rFonts w:hint="eastAsia"/>
        </w:rPr>
        <w:drawing>
          <wp:inline distT="0" distB="0" distL="114300" distR="114300">
            <wp:extent cx="5369560" cy="3043555"/>
            <wp:effectExtent l="0" t="0" r="10160" b="4445"/>
            <wp:docPr id="41" name="图片 41" descr="QQ图片20191115170754_WPS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QQ图片20191115170754_WPS图片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9560" cy="304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cs="宋体"/>
          <w:kern w:val="0"/>
          <w:sz w:val="24"/>
        </w:rPr>
        <w:pict>
          <v:shape id="_x0000_s1030" o:spid="_x0000_s1030" o:spt="61" type="#_x0000_t61" style="position:absolute;left:0pt;margin-left:399.05pt;margin-top:-3.65pt;height:130.75pt;width:112.65pt;z-index:251664384;mso-width-relative:page;mso-height-relative:page;" coordsize="21600,21600" o:gfxdata="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qJeXs2AAA&#10;AAsBAAAPAAAAAAAAAAEAIAAAACIAAABkcnMvZG93bnJldi54bWxQSwECFAAUAAAACACHTuJACLZW&#10;fh4CAABCBAAADgAAAAAAAAABACAAAAAnAQAAZHJzL2Uyb0RvYy54bWxQSwUGAAAAAAYABgBZAQAA&#10;twUAAAAA&#10;" adj="-43449,12398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个人开票的话就选择“</w:t>
                  </w:r>
                  <w:r>
                    <w:rPr>
                      <w:rFonts w:hint="eastAsia"/>
                      <w:b/>
                      <w:bCs/>
                      <w:color w:val="0000FF"/>
                      <w:sz w:val="28"/>
                      <w:szCs w:val="28"/>
                    </w:rPr>
                    <w:t>按个人姓名开</w:t>
                  </w:r>
                  <w:r>
                    <w:rPr>
                      <w:rFonts w:hint="eastAsia"/>
                      <w:sz w:val="28"/>
                      <w:szCs w:val="28"/>
                    </w:rPr>
                    <w:t>”，然后点“</w:t>
                  </w:r>
                  <w:r>
                    <w:rPr>
                      <w:rFonts w:hint="eastAsia"/>
                      <w:b/>
                      <w:bCs/>
                      <w:color w:val="0000FF"/>
                      <w:sz w:val="28"/>
                      <w:szCs w:val="28"/>
                    </w:rPr>
                    <w:t>保存</w:t>
                  </w:r>
                  <w:r>
                    <w:rPr>
                      <w:rFonts w:hint="eastAsia"/>
                      <w:sz w:val="28"/>
                      <w:szCs w:val="28"/>
                    </w:rPr>
                    <w:t>”</w:t>
                  </w:r>
                </w:p>
                <w:p/>
              </w:txbxContent>
            </v:textbox>
          </v:shape>
        </w:pict>
      </w:r>
      <w:r>
        <w:drawing>
          <wp:inline distT="0" distB="0" distL="114300" distR="114300">
            <wp:extent cx="4889500" cy="2080895"/>
            <wp:effectExtent l="0" t="0" r="2540" b="6985"/>
            <wp:docPr id="44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ascii="宋体" w:hAnsi="宋体" w:cs="宋体"/>
          <w:kern w:val="0"/>
          <w:sz w:val="24"/>
        </w:rPr>
        <w:pict>
          <v:shape id="_x0000_s1029" o:spid="_x0000_s1029" o:spt="61" type="#_x0000_t61" style="position:absolute;left:0pt;margin-left:402.65pt;margin-top:65.2pt;height:158.95pt;width:112.65pt;z-index:251665408;mso-width-relative:page;mso-height-relative:page;" coordsize="21600,21600" o:gfxdata="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OQr0Q&#10;2wAAAAwBAAAPAAAAAAAAAAEAIAAAACIAAABkcnMvZG93bnJldi54bWxQSwECFAAUAAAACACHTuJA&#10;392mQB4CAABDBAAADgAAAAAAAAABACAAAAAqAQAAZHJzL2Uyb0RvYy54bWxQSwUGAAAAAAYABgBZ&#10;AQAAugUAAAAA&#10;" adj="-41953,10511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单位开票的话就选择“</w:t>
                  </w:r>
                  <w:r>
                    <w:rPr>
                      <w:rFonts w:hint="eastAsia"/>
                      <w:b/>
                      <w:bCs/>
                      <w:color w:val="0000FF"/>
                      <w:sz w:val="28"/>
                      <w:szCs w:val="28"/>
                    </w:rPr>
                    <w:t>按单位名称开</w:t>
                  </w:r>
                  <w:r>
                    <w:rPr>
                      <w:rFonts w:hint="eastAsia"/>
                      <w:sz w:val="28"/>
                      <w:szCs w:val="28"/>
                    </w:rPr>
                    <w:t>”，填写相关信息，然后点“</w:t>
                  </w:r>
                  <w:r>
                    <w:rPr>
                      <w:rFonts w:hint="eastAsia"/>
                      <w:b/>
                      <w:bCs/>
                      <w:color w:val="0000FF"/>
                      <w:sz w:val="28"/>
                      <w:szCs w:val="28"/>
                    </w:rPr>
                    <w:t>保存</w:t>
                  </w:r>
                  <w:r>
                    <w:rPr>
                      <w:rFonts w:hint="eastAsia"/>
                      <w:sz w:val="28"/>
                      <w:szCs w:val="28"/>
                    </w:rPr>
                    <w:t>”</w:t>
                  </w:r>
                </w:p>
                <w:p/>
              </w:txbxContent>
            </v:textbox>
          </v:shape>
        </w:pict>
      </w:r>
      <w:r>
        <w:rPr>
          <w:rFonts w:hint="eastAsia"/>
          <w:b/>
          <w:bCs/>
          <w:color w:val="FF0000"/>
          <w:sz w:val="28"/>
          <w:szCs w:val="28"/>
        </w:rPr>
        <w:t>注意：请认真填写相关信息，如因个人填写信息错误，导致发票无法报销的话，后果自负</w:t>
      </w:r>
      <w:r>
        <w:drawing>
          <wp:inline distT="0" distB="0" distL="114300" distR="114300">
            <wp:extent cx="5161280" cy="3105150"/>
            <wp:effectExtent l="0" t="0" r="5080" b="3810"/>
            <wp:docPr id="45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128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ascii="宋体" w:hAnsi="宋体" w:cs="宋体"/>
          <w:kern w:val="0"/>
          <w:sz w:val="24"/>
        </w:rPr>
        <w:pict>
          <v:shape id="_x0000_s1028" o:spid="_x0000_s1028" o:spt="61" type="#_x0000_t61" style="position:absolute;left:0pt;margin-left:-64.35pt;margin-top:11.6pt;height:100.25pt;width:65.35pt;z-index:-251657216;mso-width-relative:page;mso-height-relative:page;" fillcolor="#FFFFFF" filled="t" stroked="t" coordsize="21600,21600" adj="25104,18864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1.点击“</w:t>
                  </w:r>
                  <w:r>
                    <w:rPr>
                      <w:rFonts w:hint="eastAsia"/>
                      <w:b/>
                      <w:bCs/>
                      <w:color w:val="0000FF"/>
                      <w:sz w:val="28"/>
                      <w:szCs w:val="28"/>
                    </w:rPr>
                    <w:t>缴费信息</w:t>
                  </w:r>
                  <w:r>
                    <w:rPr>
                      <w:rFonts w:hint="eastAsia"/>
                      <w:sz w:val="28"/>
                      <w:szCs w:val="28"/>
                    </w:rPr>
                    <w:t>”</w:t>
                  </w:r>
                </w:p>
                <w:p/>
              </w:txbxContent>
            </v:textbox>
          </v:shape>
        </w:pict>
      </w:r>
      <w:r>
        <w:rPr>
          <w:rFonts w:ascii="宋体" w:hAnsi="宋体" w:cs="宋体"/>
          <w:kern w:val="0"/>
          <w:sz w:val="24"/>
        </w:rPr>
        <w:pict>
          <v:shape id="_x0000_s1027" o:spid="_x0000_s1027" o:spt="61" type="#_x0000_t61" style="position:absolute;left:0pt;margin-left:416.35pt;margin-top:165.2pt;height:98.2pt;width:93.3pt;mso-position-vertical-relative:page;z-index:-251656192;mso-width-relative:page;mso-height-relative:page;" fillcolor="#FFFFFF" filled="t" stroked="t" coordsize="21600,21600" adj="-5208,14396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  <w:sz w:val="28"/>
                      <w:szCs w:val="28"/>
                    </w:rPr>
                    <w:t>2.确认信息无误后点击“</w:t>
                  </w:r>
                  <w:r>
                    <w:rPr>
                      <w:rFonts w:hint="eastAsia"/>
                      <w:b/>
                      <w:bCs/>
                      <w:color w:val="0000FF"/>
                      <w:sz w:val="28"/>
                      <w:szCs w:val="28"/>
                    </w:rPr>
                    <w:t>缴费</w:t>
                  </w:r>
                  <w:r>
                    <w:rPr>
                      <w:rFonts w:hint="eastAsia"/>
                      <w:sz w:val="28"/>
                      <w:szCs w:val="28"/>
                    </w:rPr>
                    <w:t>”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drawing>
          <wp:inline distT="0" distB="0" distL="114300" distR="114300">
            <wp:extent cx="4765675" cy="2487295"/>
            <wp:effectExtent l="0" t="0" r="4445" b="1206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5675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jc w:val="left"/>
      </w:pPr>
      <w:bookmarkStart w:id="0" w:name="_GoBack"/>
    </w:p>
    <w:bookmarkEnd w:id="0"/>
    <w:p>
      <w:pPr>
        <w:jc w:val="left"/>
      </w:pPr>
    </w:p>
    <w:p>
      <w:pPr>
        <w:widowControl/>
        <w:jc w:val="left"/>
      </w:pP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5356860" cy="2295525"/>
            <wp:effectExtent l="0" t="0" r="7620" b="571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86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bCs/>
          <w:sz w:val="36"/>
          <w:szCs w:val="36"/>
        </w:rPr>
      </w:pPr>
    </w:p>
    <w:p/>
    <w:sectPr>
      <w:pgSz w:w="11906" w:h="16838"/>
      <w:pgMar w:top="1020" w:right="1286" w:bottom="111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F992E5A"/>
    <w:rsid w:val="000B6501"/>
    <w:rsid w:val="006738F7"/>
    <w:rsid w:val="0068589F"/>
    <w:rsid w:val="007368A8"/>
    <w:rsid w:val="00770367"/>
    <w:rsid w:val="00CA788C"/>
    <w:rsid w:val="00E534BE"/>
    <w:rsid w:val="1C550732"/>
    <w:rsid w:val="27A8576C"/>
    <w:rsid w:val="392B42A6"/>
    <w:rsid w:val="41B574C1"/>
    <w:rsid w:val="57AE4988"/>
    <w:rsid w:val="6F992E5A"/>
    <w:rsid w:val="781C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</Words>
  <Characters>102</Characters>
  <Lines>1</Lines>
  <Paragraphs>1</Paragraphs>
  <TotalTime>1</TotalTime>
  <ScaleCrop>false</ScaleCrop>
  <LinksUpToDate>false</LinksUpToDate>
  <CharactersWithSpaces>118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2020-07-08T08:25:00Z</dcterms:created>
  <dc:creator>王慧淼</dc:creator>
  <cp:lastModifiedBy>甘热热</cp:lastModifiedBy>
  <dcterms:modified xsi:type="dcterms:W3CDTF">2021-04-12T10:04:58Z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1A744BC0B1C045CA871DA622A6187A3F</vt:lpwstr>
  </property>
</Properties>
</file>